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A8" w:rsidRDefault="00A802A8" w:rsidP="006D23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680" w:rsidRPr="00BF4C90" w:rsidRDefault="00F157BB" w:rsidP="006D23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C90">
        <w:rPr>
          <w:rFonts w:ascii="Times New Roman" w:hAnsi="Times New Roman" w:cs="Times New Roman"/>
          <w:b/>
          <w:sz w:val="24"/>
          <w:szCs w:val="24"/>
        </w:rPr>
        <w:t>Объявление об осуществлении закуп</w:t>
      </w:r>
      <w:r w:rsidR="001E680D" w:rsidRPr="00BF4C90">
        <w:rPr>
          <w:rFonts w:ascii="Times New Roman" w:hAnsi="Times New Roman" w:cs="Times New Roman"/>
          <w:b/>
          <w:sz w:val="24"/>
          <w:szCs w:val="24"/>
        </w:rPr>
        <w:t>а</w:t>
      </w:r>
      <w:r w:rsidRPr="00BF4C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80D" w:rsidRPr="00BF4C90">
        <w:rPr>
          <w:rFonts w:ascii="Times New Roman" w:hAnsi="Times New Roman" w:cs="Times New Roman"/>
          <w:b/>
          <w:sz w:val="24"/>
          <w:szCs w:val="24"/>
        </w:rPr>
        <w:t xml:space="preserve">новых </w:t>
      </w:r>
      <w:r w:rsidRPr="00BF4C90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:rsidR="00F157BB" w:rsidRDefault="00F157BB" w:rsidP="006D23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F4C90">
        <w:rPr>
          <w:rFonts w:ascii="Times New Roman" w:hAnsi="Times New Roman" w:cs="Times New Roman"/>
          <w:sz w:val="24"/>
          <w:szCs w:val="24"/>
        </w:rPr>
        <w:t xml:space="preserve"> </w:t>
      </w:r>
      <w:r w:rsidRPr="00BF4C90">
        <w:rPr>
          <w:rFonts w:ascii="Times New Roman" w:hAnsi="Times New Roman" w:cs="Times New Roman"/>
          <w:b/>
          <w:sz w:val="24"/>
          <w:szCs w:val="24"/>
        </w:rPr>
        <w:t xml:space="preserve">с двигателем внутреннего сгорания, с объемом цилиндра более </w:t>
      </w:r>
      <w:r w:rsidR="006D235F" w:rsidRPr="00BF4C90">
        <w:rPr>
          <w:rFonts w:ascii="Times New Roman" w:hAnsi="Times New Roman" w:cs="Times New Roman"/>
          <w:b/>
          <w:sz w:val="24"/>
          <w:szCs w:val="24"/>
        </w:rPr>
        <w:t>20</w:t>
      </w:r>
      <w:r w:rsidRPr="00BF4C90">
        <w:rPr>
          <w:rFonts w:ascii="Times New Roman" w:hAnsi="Times New Roman" w:cs="Times New Roman"/>
          <w:b/>
          <w:sz w:val="24"/>
          <w:szCs w:val="24"/>
        </w:rPr>
        <w:t>00 ку</w:t>
      </w:r>
      <w:r w:rsidR="00DC0680" w:rsidRPr="00BF4C90">
        <w:rPr>
          <w:rFonts w:ascii="Times New Roman" w:hAnsi="Times New Roman" w:cs="Times New Roman"/>
          <w:b/>
          <w:sz w:val="24"/>
          <w:szCs w:val="24"/>
        </w:rPr>
        <w:t>б. см.</w:t>
      </w:r>
      <w:r w:rsidR="00DC0680" w:rsidRPr="00BF4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132" w:rsidRDefault="00D75132" w:rsidP="006D23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5132" w:rsidRPr="00BF4C90" w:rsidRDefault="00D75132" w:rsidP="00D75132">
      <w:pPr>
        <w:pStyle w:val="a5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F4C90">
        <w:rPr>
          <w:rStyle w:val="FontStyle96"/>
          <w:sz w:val="24"/>
          <w:szCs w:val="24"/>
        </w:rPr>
        <w:t xml:space="preserve">В целях проведения процедуры предварительного обсуждения проекта тендерной документации Заказчиком принимаются замечания к проекту тендерной документации, </w:t>
      </w:r>
      <w:r w:rsidRPr="00BF4C90">
        <w:rPr>
          <w:rFonts w:ascii="Times New Roman" w:hAnsi="Times New Roman"/>
          <w:sz w:val="24"/>
          <w:szCs w:val="24"/>
        </w:rPr>
        <w:t xml:space="preserve">а также запросы о разъяснении положений тендерной документации </w:t>
      </w:r>
      <w:r w:rsidRPr="00BF4C90">
        <w:rPr>
          <w:rStyle w:val="FontStyle96"/>
          <w:sz w:val="24"/>
          <w:szCs w:val="24"/>
        </w:rPr>
        <w:t>в рабочие дни с понедельника по пятницу и в рабочее время с 09:00 до 18:00 часов (</w:t>
      </w:r>
      <w:r w:rsidRPr="00BF4C90">
        <w:rPr>
          <w:rFonts w:ascii="Times New Roman" w:hAnsi="Times New Roman"/>
          <w:sz w:val="24"/>
          <w:szCs w:val="24"/>
        </w:rPr>
        <w:t xml:space="preserve">обеденный перерыв с 13:00 до 14:00 часов) </w:t>
      </w:r>
      <w:r w:rsidRPr="00BF4C90">
        <w:rPr>
          <w:rStyle w:val="FontStyle96"/>
          <w:b/>
          <w:sz w:val="24"/>
          <w:szCs w:val="24"/>
        </w:rPr>
        <w:t>в срок</w:t>
      </w:r>
      <w:r w:rsidRPr="00BF4C90">
        <w:rPr>
          <w:rStyle w:val="FontStyle96"/>
          <w:sz w:val="24"/>
          <w:szCs w:val="24"/>
        </w:rPr>
        <w:t xml:space="preserve">: </w:t>
      </w:r>
      <w:r w:rsidRPr="00BF4C90">
        <w:rPr>
          <w:rFonts w:ascii="Times New Roman" w:hAnsi="Times New Roman"/>
          <w:b/>
          <w:bCs/>
          <w:sz w:val="24"/>
          <w:szCs w:val="24"/>
        </w:rPr>
        <w:t xml:space="preserve">до </w:t>
      </w:r>
      <w:r w:rsidRPr="00BF4C90">
        <w:rPr>
          <w:rFonts w:ascii="Times New Roman" w:hAnsi="Times New Roman"/>
          <w:b/>
          <w:bCs/>
          <w:sz w:val="24"/>
          <w:szCs w:val="24"/>
          <w:lang w:val="kk-KZ"/>
        </w:rPr>
        <w:t>15</w:t>
      </w:r>
      <w:r w:rsidRPr="00BF4C90">
        <w:rPr>
          <w:rFonts w:ascii="Times New Roman" w:hAnsi="Times New Roman"/>
          <w:b/>
          <w:bCs/>
          <w:sz w:val="24"/>
          <w:szCs w:val="24"/>
        </w:rPr>
        <w:t xml:space="preserve"> часов 00 минут </w:t>
      </w:r>
      <w:r w:rsidRPr="00BF4C90">
        <w:rPr>
          <w:rStyle w:val="FontStyle96"/>
          <w:b/>
          <w:sz w:val="24"/>
          <w:szCs w:val="24"/>
        </w:rPr>
        <w:t>«</w:t>
      </w:r>
      <w:r w:rsidRPr="00BF4C90">
        <w:rPr>
          <w:rStyle w:val="FontStyle96"/>
          <w:b/>
          <w:sz w:val="24"/>
          <w:szCs w:val="24"/>
          <w:lang w:val="kk-KZ"/>
        </w:rPr>
        <w:t>26</w:t>
      </w:r>
      <w:r w:rsidRPr="00BF4C90">
        <w:rPr>
          <w:rStyle w:val="FontStyle96"/>
          <w:b/>
          <w:sz w:val="24"/>
          <w:szCs w:val="24"/>
        </w:rPr>
        <w:t xml:space="preserve">» </w:t>
      </w:r>
      <w:r w:rsidRPr="00BF4C90">
        <w:rPr>
          <w:rStyle w:val="FontStyle96"/>
          <w:b/>
          <w:sz w:val="24"/>
          <w:szCs w:val="24"/>
          <w:lang w:val="kk-KZ"/>
        </w:rPr>
        <w:t>сентября</w:t>
      </w:r>
      <w:r w:rsidRPr="00BF4C90">
        <w:rPr>
          <w:rStyle w:val="FontStyle96"/>
          <w:b/>
          <w:sz w:val="24"/>
          <w:szCs w:val="24"/>
        </w:rPr>
        <w:t xml:space="preserve"> 2018</w:t>
      </w:r>
      <w:r w:rsidRPr="00BF4C90">
        <w:rPr>
          <w:rFonts w:ascii="Times New Roman" w:hAnsi="Times New Roman"/>
          <w:b/>
          <w:bCs/>
          <w:sz w:val="24"/>
          <w:szCs w:val="24"/>
        </w:rPr>
        <w:t xml:space="preserve"> года, </w:t>
      </w:r>
      <w:r w:rsidRPr="00BF4C90">
        <w:rPr>
          <w:rFonts w:ascii="Times New Roman" w:hAnsi="Times New Roman"/>
          <w:iCs/>
          <w:sz w:val="24"/>
          <w:szCs w:val="24"/>
        </w:rPr>
        <w:t xml:space="preserve">по адресу: </w:t>
      </w:r>
      <w:r w:rsidRPr="00BF4C90">
        <w:rPr>
          <w:rFonts w:ascii="Times New Roman" w:hAnsi="Times New Roman"/>
          <w:sz w:val="24"/>
          <w:szCs w:val="24"/>
        </w:rPr>
        <w:t>г.Алматы, Бостандыкский район, мкр. Коктем 1, дом 15/А, офис 201.</w:t>
      </w:r>
      <w:bookmarkStart w:id="0" w:name="_GoBack"/>
      <w:bookmarkEnd w:id="0"/>
    </w:p>
    <w:p w:rsidR="00D75132" w:rsidRPr="00BF4C90" w:rsidRDefault="00D75132" w:rsidP="00D75132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C90">
        <w:rPr>
          <w:rStyle w:val="FontStyle96"/>
          <w:b/>
          <w:sz w:val="24"/>
          <w:szCs w:val="24"/>
        </w:rPr>
        <w:t>Встреча с потенциальными поставщиками по разъяснению положений проекта тендерной документации проводится</w:t>
      </w:r>
      <w:r w:rsidRPr="00BF4C90">
        <w:rPr>
          <w:rStyle w:val="FontStyle96"/>
          <w:sz w:val="24"/>
          <w:szCs w:val="24"/>
        </w:rPr>
        <w:t xml:space="preserve">: </w:t>
      </w:r>
      <w:r w:rsidRPr="00BF4C90">
        <w:rPr>
          <w:rStyle w:val="FontStyle96"/>
          <w:b/>
          <w:sz w:val="24"/>
          <w:szCs w:val="24"/>
        </w:rPr>
        <w:t>«</w:t>
      </w:r>
      <w:r w:rsidRPr="00BF4C90">
        <w:rPr>
          <w:rStyle w:val="FontStyle96"/>
          <w:b/>
          <w:sz w:val="24"/>
          <w:szCs w:val="24"/>
          <w:lang w:val="kk-KZ"/>
        </w:rPr>
        <w:t>26</w:t>
      </w:r>
      <w:r w:rsidRPr="00BF4C90">
        <w:rPr>
          <w:rStyle w:val="FontStyle96"/>
          <w:b/>
          <w:sz w:val="24"/>
          <w:szCs w:val="24"/>
        </w:rPr>
        <w:t xml:space="preserve">» </w:t>
      </w:r>
      <w:r w:rsidRPr="00BF4C90">
        <w:rPr>
          <w:rStyle w:val="FontStyle96"/>
          <w:b/>
          <w:sz w:val="24"/>
          <w:szCs w:val="24"/>
          <w:lang w:val="kk-KZ"/>
        </w:rPr>
        <w:t>сентября</w:t>
      </w:r>
      <w:r w:rsidRPr="00BF4C90">
        <w:rPr>
          <w:rStyle w:val="FontStyle96"/>
          <w:b/>
          <w:sz w:val="24"/>
          <w:szCs w:val="24"/>
        </w:rPr>
        <w:t xml:space="preserve"> 2018</w:t>
      </w:r>
      <w:r w:rsidRPr="00BF4C90">
        <w:rPr>
          <w:rFonts w:ascii="Times New Roman" w:hAnsi="Times New Roman" w:cs="Times New Roman"/>
          <w:b/>
          <w:bCs/>
          <w:sz w:val="24"/>
          <w:szCs w:val="24"/>
        </w:rPr>
        <w:t xml:space="preserve"> года, в </w:t>
      </w:r>
      <w:r w:rsidRPr="00BF4C90">
        <w:rPr>
          <w:rFonts w:ascii="Times New Roman" w:hAnsi="Times New Roman" w:cs="Times New Roman"/>
          <w:b/>
          <w:bCs/>
          <w:sz w:val="24"/>
          <w:szCs w:val="24"/>
          <w:lang w:val="kk-KZ"/>
        </w:rPr>
        <w:t>15</w:t>
      </w:r>
      <w:r w:rsidRPr="00BF4C90">
        <w:rPr>
          <w:rFonts w:ascii="Times New Roman" w:hAnsi="Times New Roman" w:cs="Times New Roman"/>
          <w:b/>
          <w:bCs/>
          <w:sz w:val="24"/>
          <w:szCs w:val="24"/>
        </w:rPr>
        <w:t xml:space="preserve"> часов </w:t>
      </w:r>
      <w:r w:rsidRPr="00BF4C90">
        <w:rPr>
          <w:rFonts w:ascii="Times New Roman" w:hAnsi="Times New Roman" w:cs="Times New Roman"/>
          <w:b/>
          <w:bCs/>
          <w:sz w:val="24"/>
          <w:szCs w:val="24"/>
          <w:lang w:val="kk-KZ"/>
        </w:rPr>
        <w:t>3</w:t>
      </w:r>
      <w:r w:rsidRPr="00BF4C90">
        <w:rPr>
          <w:rFonts w:ascii="Times New Roman" w:hAnsi="Times New Roman" w:cs="Times New Roman"/>
          <w:b/>
          <w:bCs/>
          <w:sz w:val="24"/>
          <w:szCs w:val="24"/>
        </w:rPr>
        <w:t xml:space="preserve">0 минут </w:t>
      </w:r>
      <w:r w:rsidRPr="00BF4C90">
        <w:rPr>
          <w:rFonts w:ascii="Times New Roman" w:hAnsi="Times New Roman" w:cs="Times New Roman"/>
          <w:iCs/>
          <w:sz w:val="24"/>
          <w:szCs w:val="24"/>
        </w:rPr>
        <w:t xml:space="preserve">по адресу: </w:t>
      </w:r>
      <w:r w:rsidRPr="00BF4C90">
        <w:rPr>
          <w:rFonts w:ascii="Times New Roman" w:hAnsi="Times New Roman" w:cs="Times New Roman"/>
          <w:sz w:val="24"/>
          <w:szCs w:val="24"/>
        </w:rPr>
        <w:t>г.Алматы, Бостандыкский район, мкр. Коктем 1, дом 15/А, офис 201.</w:t>
      </w:r>
    </w:p>
    <w:p w:rsidR="00D75132" w:rsidRDefault="00D75132" w:rsidP="00D75132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C90">
        <w:rPr>
          <w:rFonts w:ascii="Times New Roman" w:hAnsi="Times New Roman" w:cs="Times New Roman"/>
          <w:sz w:val="24"/>
          <w:szCs w:val="24"/>
        </w:rPr>
        <w:t>В случае отсутствия замечаний к проекту тендерной документации, тендерная документация будет считаться утвержденной.</w:t>
      </w:r>
    </w:p>
    <w:p w:rsidR="005D7C59" w:rsidRPr="00BF4C90" w:rsidRDefault="005D7C59" w:rsidP="00D75132">
      <w:pPr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10631"/>
      </w:tblGrid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Условия для участия в закупках</w:t>
            </w:r>
          </w:p>
        </w:tc>
        <w:tc>
          <w:tcPr>
            <w:tcW w:w="10631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Сведения для участия в закупках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1E680D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и почтовый адрес заказчика</w:t>
            </w:r>
          </w:p>
        </w:tc>
        <w:tc>
          <w:tcPr>
            <w:tcW w:w="10631" w:type="dxa"/>
            <w:vAlign w:val="center"/>
          </w:tcPr>
          <w:p w:rsidR="00F157BB" w:rsidRPr="005D7C59" w:rsidRDefault="006D235F" w:rsidP="006D23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ТОО «Предприятие капитального строительства акимата города Алматы»,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г.Алматы, Бостандыкский район, мкр. Коктем 1, дом 15/А, офис 201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Способ проведения закупки</w:t>
            </w:r>
          </w:p>
        </w:tc>
        <w:tc>
          <w:tcPr>
            <w:tcW w:w="10631" w:type="dxa"/>
            <w:vAlign w:val="center"/>
          </w:tcPr>
          <w:p w:rsidR="00F157BB" w:rsidRPr="005D7C59" w:rsidRDefault="0034003E" w:rsidP="003400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Открытый т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ендер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Название осуществляемых закупок Услуг</w:t>
            </w:r>
          </w:p>
        </w:tc>
        <w:tc>
          <w:tcPr>
            <w:tcW w:w="10631" w:type="dxa"/>
            <w:vAlign w:val="center"/>
          </w:tcPr>
          <w:p w:rsidR="00F157BB" w:rsidRPr="005D7C59" w:rsidRDefault="00F157BB" w:rsidP="001E68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Закуп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новых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автомобилей с двигателем внутреннего сгорания, с объемом цилиндра более </w:t>
            </w:r>
            <w:r w:rsidR="0034003E" w:rsidRPr="005D7C5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00 куб. см.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Наименование, краткая характеристика, а также требуемый объем, место, сроки и условия поставки товара, а также срок и условия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оплаты</w:t>
            </w:r>
          </w:p>
        </w:tc>
        <w:tc>
          <w:tcPr>
            <w:tcW w:w="10631" w:type="dxa"/>
            <w:vAlign w:val="center"/>
          </w:tcPr>
          <w:p w:rsidR="00F157BB" w:rsidRPr="005D7C59" w:rsidRDefault="0034003E" w:rsidP="004357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ТОО «Предприятие капитального строительства акимата города Алматы»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объявляет о проведении закуп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новы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автомобилей с двигателем внутреннего сгорания, с объемом цилиндра более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0 куб. см., в количестве 2 (двух) штук, по цене 7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000 (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Семь миллионов сто тридцать семь тысяч тенге 00 тиын.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) за одну штуку, на общую сумму – 1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000 (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Четырнадцать миллионов двести семьдесят четыре тысячи тенге 00 тиын.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) Срок поставки автомобиля в течение 10 (десяти) календарных дней с момента перечисления </w:t>
            </w:r>
            <w:r w:rsidR="0043579C" w:rsidRPr="005D7C59">
              <w:rPr>
                <w:rFonts w:ascii="Times New Roman" w:hAnsi="Times New Roman" w:cs="Times New Roman"/>
                <w:sz w:val="20"/>
                <w:szCs w:val="20"/>
              </w:rPr>
              <w:t>полной оплаты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в размере </w:t>
            </w:r>
            <w:r w:rsidR="0043579C" w:rsidRPr="005D7C5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% (</w:t>
            </w:r>
            <w:r w:rsidR="0043579C" w:rsidRPr="005D7C59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процентов) от общей стоимости автомобилей. Место поставки – город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мкр. Коктем 1, дом 15/А, офис 201.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 после подписания договора производит предоплату (аванс) в размере 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0% (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тридцать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процентов) от общей суммы договора путем перечисления на расчетный счет Поставщика. Оставшаяся сумма в размере 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0% (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семьдесят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процентов) от общей суммы договора перечисляется Заказчиком на расчетный счет Поставщика после предоставления счета-фактуры и подписания Заказчиком накладной и акта приема-передачи. Общая сумма Договора включает все расходы (налоги, платежи, таможенное оформление и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т.д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A1B85" w:rsidRPr="005D7C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>оставщика автомобилей, до мест</w:t>
            </w:r>
            <w:r w:rsidR="0043579C" w:rsidRPr="005D7C5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157BB"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поставки. Технические характеристики и объем закупаемого товара указаны в Приложении к тендерной документации.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Место и срок начала и окончания представления потенциальными поставщиками заявок</w:t>
            </w:r>
          </w:p>
        </w:tc>
        <w:tc>
          <w:tcPr>
            <w:tcW w:w="10631" w:type="dxa"/>
            <w:vAlign w:val="center"/>
          </w:tcPr>
          <w:p w:rsidR="00F157BB" w:rsidRPr="005D7C59" w:rsidRDefault="00F157BB" w:rsidP="001E68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В срок с 1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.2018 года по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.2018 года до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-30 ч. включительно.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ТОО «Предприятие капитального строительства акимата города Алматы», г.Алматы, Бостандыкский район, мкр. Коктем 1, дом 15/А, офис 201.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261" w:type="dxa"/>
            <w:vAlign w:val="center"/>
          </w:tcPr>
          <w:p w:rsidR="00F157BB" w:rsidRPr="005D7C59" w:rsidRDefault="00F157BB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Требование к потенциальному поставщику</w:t>
            </w:r>
          </w:p>
        </w:tc>
        <w:tc>
          <w:tcPr>
            <w:tcW w:w="10631" w:type="dxa"/>
            <w:vAlign w:val="center"/>
          </w:tcPr>
          <w:p w:rsidR="00F157BB" w:rsidRPr="005D7C59" w:rsidRDefault="00F157BB" w:rsidP="006D23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Согласно тендерной документации.</w:t>
            </w:r>
          </w:p>
        </w:tc>
      </w:tr>
      <w:tr w:rsidR="00F157BB" w:rsidRPr="005D7C59" w:rsidTr="0034003E">
        <w:tc>
          <w:tcPr>
            <w:tcW w:w="675" w:type="dxa"/>
            <w:vAlign w:val="center"/>
          </w:tcPr>
          <w:p w:rsidR="00F157BB" w:rsidRPr="005D7C59" w:rsidRDefault="00F157BB" w:rsidP="006D2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261" w:type="dxa"/>
            <w:vAlign w:val="center"/>
          </w:tcPr>
          <w:p w:rsidR="00F157BB" w:rsidRPr="005D7C59" w:rsidRDefault="006D235F" w:rsidP="006D2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Требуемый срок подписания договора</w:t>
            </w:r>
          </w:p>
        </w:tc>
        <w:tc>
          <w:tcPr>
            <w:tcW w:w="10631" w:type="dxa"/>
            <w:vAlign w:val="center"/>
          </w:tcPr>
          <w:p w:rsidR="00F157BB" w:rsidRPr="005D7C59" w:rsidRDefault="00F157BB" w:rsidP="006D23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1E680D" w:rsidRPr="005D7C59">
              <w:rPr>
                <w:rFonts w:ascii="Times New Roman" w:hAnsi="Times New Roman" w:cs="Times New Roman"/>
                <w:sz w:val="20"/>
                <w:szCs w:val="20"/>
              </w:rPr>
              <w:t>десяти</w:t>
            </w:r>
            <w:r w:rsidRPr="005D7C59">
              <w:rPr>
                <w:rFonts w:ascii="Times New Roman" w:hAnsi="Times New Roman" w:cs="Times New Roman"/>
                <w:sz w:val="20"/>
                <w:szCs w:val="20"/>
              </w:rPr>
              <w:t>) рабочих дней с момента подведения итогов закупок способом тендера.</w:t>
            </w:r>
          </w:p>
          <w:p w:rsidR="00F157BB" w:rsidRPr="005D7C59" w:rsidRDefault="00F157BB" w:rsidP="006D23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57BB" w:rsidRPr="00BF4C90" w:rsidRDefault="00F157BB">
      <w:pPr>
        <w:rPr>
          <w:rFonts w:ascii="Times New Roman" w:hAnsi="Times New Roman" w:cs="Times New Roman"/>
          <w:sz w:val="24"/>
          <w:szCs w:val="24"/>
        </w:rPr>
      </w:pPr>
    </w:p>
    <w:p w:rsidR="00F157BB" w:rsidRPr="00BF4C90" w:rsidRDefault="00F157BB">
      <w:pPr>
        <w:rPr>
          <w:rFonts w:ascii="Times New Roman" w:hAnsi="Times New Roman" w:cs="Times New Roman"/>
          <w:sz w:val="24"/>
          <w:szCs w:val="24"/>
        </w:rPr>
      </w:pPr>
    </w:p>
    <w:sectPr w:rsidR="00F157BB" w:rsidRPr="00BF4C90" w:rsidSect="005D7C5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DB2A236"/>
    <w:lvl w:ilvl="0" w:tplc="9B881CCE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55BA3976">
      <w:start w:val="1"/>
      <w:numFmt w:val="decimal"/>
      <w:lvlText w:val="%2)"/>
      <w:lvlJc w:val="left"/>
      <w:pPr>
        <w:ind w:left="1934" w:hanging="930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7BB"/>
    <w:rsid w:val="001E680D"/>
    <w:rsid w:val="00221935"/>
    <w:rsid w:val="002F71F9"/>
    <w:rsid w:val="0034003E"/>
    <w:rsid w:val="0043579C"/>
    <w:rsid w:val="00546524"/>
    <w:rsid w:val="005D7C59"/>
    <w:rsid w:val="006D235F"/>
    <w:rsid w:val="009F664F"/>
    <w:rsid w:val="00A802A8"/>
    <w:rsid w:val="00BA2ED0"/>
    <w:rsid w:val="00BF4C90"/>
    <w:rsid w:val="00D30547"/>
    <w:rsid w:val="00D75132"/>
    <w:rsid w:val="00DC0680"/>
    <w:rsid w:val="00EA1B85"/>
    <w:rsid w:val="00EB49F9"/>
    <w:rsid w:val="00F1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15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F4C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96">
    <w:name w:val="Font Style96"/>
    <w:basedOn w:val="a1"/>
    <w:uiPriority w:val="99"/>
    <w:rsid w:val="00BF4C90"/>
    <w:rPr>
      <w:rFonts w:ascii="Times New Roman" w:hAnsi="Times New Roman" w:cs="Times New Roman"/>
      <w:sz w:val="20"/>
      <w:szCs w:val="20"/>
    </w:rPr>
  </w:style>
  <w:style w:type="paragraph" w:customStyle="1" w:styleId="a">
    <w:name w:val="Статья"/>
    <w:basedOn w:val="a0"/>
    <w:rsid w:val="00BF4C90"/>
    <w:pPr>
      <w:numPr>
        <w:numId w:val="1"/>
      </w:numPr>
      <w:tabs>
        <w:tab w:val="left" w:pos="993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F15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F4C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96">
    <w:name w:val="Font Style96"/>
    <w:basedOn w:val="a1"/>
    <w:uiPriority w:val="99"/>
    <w:rsid w:val="00BF4C90"/>
    <w:rPr>
      <w:rFonts w:ascii="Times New Roman" w:hAnsi="Times New Roman" w:cs="Times New Roman"/>
      <w:sz w:val="20"/>
      <w:szCs w:val="20"/>
    </w:rPr>
  </w:style>
  <w:style w:type="paragraph" w:customStyle="1" w:styleId="a">
    <w:name w:val="Статья"/>
    <w:basedOn w:val="a0"/>
    <w:rsid w:val="00BF4C90"/>
    <w:pPr>
      <w:numPr>
        <w:numId w:val="1"/>
      </w:numPr>
      <w:tabs>
        <w:tab w:val="left" w:pos="993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2018-09-17T11:16:00Z</cp:lastPrinted>
  <dcterms:created xsi:type="dcterms:W3CDTF">2018-09-17T05:18:00Z</dcterms:created>
  <dcterms:modified xsi:type="dcterms:W3CDTF">2018-09-18T05:05:00Z</dcterms:modified>
</cp:coreProperties>
</file>